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7" w:rsidRPr="00110025" w:rsidRDefault="00EF0C27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  <w:r w:rsidRPr="00110025">
        <w:rPr>
          <w:rFonts w:ascii="Andalus" w:hAnsi="Andalus" w:cs="Andalus"/>
          <w:b/>
          <w:sz w:val="28"/>
        </w:rPr>
        <w:t>101 WAYS TO PRAISE A CHILD</w:t>
      </w:r>
    </w:p>
    <w:p w:rsidR="00EF0C27" w:rsidRPr="00110025" w:rsidRDefault="00EF0C27" w:rsidP="00110025">
      <w:pPr>
        <w:spacing w:line="280" w:lineRule="exact"/>
        <w:contextualSpacing/>
        <w:rPr>
          <w:rFonts w:ascii="Andalus" w:hAnsi="Andalus" w:cs="Andalus"/>
        </w:rPr>
      </w:pPr>
      <w:r w:rsidRPr="00110025">
        <w:rPr>
          <w:rFonts w:ascii="Andalus" w:hAnsi="Andalus" w:cs="Andalus"/>
        </w:rPr>
        <w:t xml:space="preserve">WOW – WAY TO GO – SUPER – YOU’RE SPECIAL – OUTSTANDING – EXCELLENT – GREAT – GOOD – NEAT – WELL DONE – REMARKABLE – I KNEW YOU COULD DO IT – I’M PROUD OF YOU – FANTASTIC – SUPER STAR – NICE WORK – LOOKING GOOD – YOU’RE ON TOP OF IT – BEAUTIFUL – NOW YOU’RE FLYING – YOU’RE CATCHING ON – NOW YOU’VE GOT IT – YOU’RE INCREDIBLE – BRAVO – YOU’RE FANTASTIC – HURRAY FOR YOU – YOU’RE ON TARGET – YOU’RE ON YOUR WAY – HOW NICE – HOW SMART – GOOD JOB – THAT’S INCREDIBLE – HOT DOG – DYNAMITE – YOU’RE BEAUTIFUL – YOU’RE UNIQUE – NOTHING CAN STOP YOU NOW – GOOD FOR YOU – I LIKE YOU – YOU’RE A WINNER – REMARKABLE JOB – BEAUTIFUL WORK – SPECTACULAR – YOU’RE SPECTACULAR – YOU’RE DARLING – YOU’RE PRECIOUS – GREAT DISCOVERY – YOU’VE DISCOVERED THE SECRET – YOU FIGURED IT OUT – FANTASTIC JOB – HIP, HIP HURRAY – BINGO – MAGNIFICENT – MARVELOUS – TERRIFIC – YOU’RE IMPORTANT – PHENOMENAL – YOU’RE SENSATIONAL – SUPER WORK – CREATIVE JOB – SUPER JOB – FANTASTIC JOB – EXCEPTIONAL PERFORMANCE – YOU’RE A REAL TROOPER – YOU ARE RESPONSIBLE – YOU ARE EXCITING – YOU LEARNED IT RIGHT – WHAT AN IMAGINATION – WHAT A GOOD LISTENER – YOU ARE FUN – YOU’RE GROWING UP – YOU TRIED HARD – YOU  CARE – BEAUTIFUL SHARING – OUTSTANDING PERFORMANCE – YOU’RE A GOOD FRIEND – I TRUST YOU – YOU’RE IMPORTANT – YOU MEAN A LOT TO ME – YOU MAKE ME HAPPY – YOU BELONG – YOU’VE GOT A FRIEND – YOU MAKE ME LAUGH – YOU BRIGHTEN MY DAY – I RESPECT YOU – YOU MEAN THE WORLD TO ME – THAT’S CORRECT – YOU’RE A JOY </w:t>
      </w:r>
      <w:r w:rsidR="00575E97" w:rsidRPr="00110025">
        <w:rPr>
          <w:rFonts w:ascii="Andalus" w:hAnsi="Andalus" w:cs="Andalus"/>
        </w:rPr>
        <w:t>–</w:t>
      </w:r>
      <w:r w:rsidRPr="00110025">
        <w:rPr>
          <w:rFonts w:ascii="Andalus" w:hAnsi="Andalus" w:cs="Andalus"/>
        </w:rPr>
        <w:t xml:space="preserve"> </w:t>
      </w:r>
      <w:r w:rsidR="00575E97" w:rsidRPr="00110025">
        <w:rPr>
          <w:rFonts w:ascii="Andalus" w:hAnsi="Andalus" w:cs="Andalus"/>
        </w:rPr>
        <w:t xml:space="preserve">YOU’RE A TREASURE – YOU’RE WONDERFUL – YOU’RE PERFECT – AWESOME – A+ JOB – YOU’RE A-OK – MY BUDDY – YOU MADE MY DAY – THAT’S THE BEST – A BIG HUG – A BIG KISS – SAY I LOVE YOU! </w:t>
      </w:r>
    </w:p>
    <w:p w:rsidR="00575E97" w:rsidRPr="00110025" w:rsidRDefault="00575E97" w:rsidP="00110025">
      <w:pPr>
        <w:spacing w:line="280" w:lineRule="exact"/>
        <w:contextualSpacing/>
        <w:rPr>
          <w:rFonts w:ascii="Andalus" w:hAnsi="Andalus" w:cs="Andalus"/>
          <w:b/>
        </w:rPr>
      </w:pPr>
      <w:r w:rsidRPr="00110025">
        <w:rPr>
          <w:rFonts w:ascii="Andalus" w:hAnsi="Andalus" w:cs="Andalus"/>
          <w:b/>
        </w:rPr>
        <w:t xml:space="preserve">P.S – REMEMBER, A SMILE IS WORTH 1000 WORDS! </w:t>
      </w:r>
    </w:p>
    <w:p w:rsidR="00575E97" w:rsidRPr="00110025" w:rsidRDefault="00575E97" w:rsidP="00110025">
      <w:pPr>
        <w:spacing w:line="280" w:lineRule="exact"/>
        <w:contextualSpacing/>
        <w:rPr>
          <w:rFonts w:ascii="Andalus" w:hAnsi="Andalus" w:cs="Andalus"/>
          <w:b/>
        </w:rPr>
      </w:pPr>
    </w:p>
    <w:p w:rsidR="00110025" w:rsidRDefault="00110025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</w:p>
    <w:p w:rsidR="00110025" w:rsidRDefault="00110025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</w:p>
    <w:p w:rsidR="00110025" w:rsidRDefault="00110025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</w:p>
    <w:p w:rsidR="00110025" w:rsidRDefault="00110025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</w:p>
    <w:p w:rsidR="00110025" w:rsidRDefault="00110025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</w:p>
    <w:p w:rsidR="00110025" w:rsidRDefault="00110025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</w:p>
    <w:p w:rsidR="00575E97" w:rsidRPr="00110025" w:rsidRDefault="00575E97" w:rsidP="00110025">
      <w:pPr>
        <w:spacing w:line="280" w:lineRule="exact"/>
        <w:contextualSpacing/>
        <w:jc w:val="center"/>
        <w:rPr>
          <w:rFonts w:ascii="Andalus" w:hAnsi="Andalus" w:cs="Andalus"/>
          <w:b/>
          <w:sz w:val="28"/>
        </w:rPr>
      </w:pPr>
      <w:bookmarkStart w:id="0" w:name="_GoBack"/>
      <w:bookmarkEnd w:id="0"/>
      <w:r w:rsidRPr="00110025">
        <w:rPr>
          <w:rFonts w:ascii="Andalus" w:hAnsi="Andalus" w:cs="Andalus"/>
          <w:b/>
          <w:sz w:val="28"/>
        </w:rPr>
        <w:lastRenderedPageBreak/>
        <w:t>101 WAYS TO COPE WITH STRESS</w:t>
      </w:r>
    </w:p>
    <w:p w:rsidR="00575E97" w:rsidRPr="00110025" w:rsidRDefault="00575E97" w:rsidP="00110025">
      <w:pPr>
        <w:spacing w:line="280" w:lineRule="exact"/>
        <w:contextualSpacing/>
        <w:rPr>
          <w:rFonts w:ascii="Andalus" w:hAnsi="Andalus" w:cs="Andalus"/>
          <w:sz w:val="20"/>
        </w:rPr>
      </w:pPr>
      <w:r w:rsidRPr="00110025">
        <w:rPr>
          <w:rFonts w:ascii="Andalus" w:hAnsi="Andalus" w:cs="Andalus"/>
          <w:sz w:val="18"/>
          <w:szCs w:val="20"/>
        </w:rPr>
        <w:t>Get up fifteen minutes earlier – Prepare for the morning the night before – Avoid relying on chemical aids – Set appointments ahead – Don’t rely on your memory…write it down – Practice preventative maintenance – Make duplicate keys – Say “no” more often – Set priorities in your life – Avoid negative people – Use time wisely – Simplify meal times – Always make copies of important papers – Anticipate your needs – Repair anything that doesn’t work properly – Ask for help with the jobs you dislike – Break large tasks into bite size portions – Look at problems as challenges – Look at challenges differently – Unclutter your life –</w:t>
      </w:r>
      <w:r w:rsidRPr="00110025">
        <w:rPr>
          <w:rFonts w:ascii="Andalus" w:hAnsi="Andalus" w:cs="Andalus"/>
          <w:sz w:val="18"/>
        </w:rPr>
        <w:t xml:space="preserve"> Smile – Be prepared for rain – Tickle a baby – Pet a friendly dog/cat – Don’t know all the answers – Look for the silver lining </w:t>
      </w:r>
      <w:r w:rsidR="00DE7AB1" w:rsidRPr="00110025">
        <w:rPr>
          <w:rFonts w:ascii="Andalus" w:hAnsi="Andalus" w:cs="Andalus"/>
          <w:sz w:val="18"/>
        </w:rPr>
        <w:t>–</w:t>
      </w:r>
      <w:r w:rsidRPr="00110025">
        <w:rPr>
          <w:rFonts w:ascii="Andalus" w:hAnsi="Andalus" w:cs="Andalus"/>
          <w:sz w:val="18"/>
        </w:rPr>
        <w:t xml:space="preserve"> </w:t>
      </w:r>
      <w:r w:rsidR="00DE7AB1" w:rsidRPr="00110025">
        <w:rPr>
          <w:rFonts w:ascii="Andalus" w:hAnsi="Andalus" w:cs="Andalus"/>
          <w:sz w:val="18"/>
        </w:rPr>
        <w:t xml:space="preserve">Say something nice to someone – Teach a kid to fly a kite – Walk in the rain – Schedule play time into every day – Take a bubble bath – Be aware of the decisions you make – Believe in you – Stop saying negative things to yourself – Visualize yourself winning – Develop your sense of humor – Stop thinking tomorrow will be a better day – Have goals for yourself – Dance a jig – Say “hello” to a stranger – Ask a friend for a hug – Look up at the stars – Practice breathing slowly – Learn to whistle a tune – Read a poem – Listen to a symphony – Watch a ballet – Read a story curled up in bed – Do a brand new thing – Stop a bad habit – Buy yourself a flower – Take stock of your achievements – Find support from others – Ask someone to be your “vent- partner” – Do it today – Work at being cheerful and optimistic – Put safety first – Do everything in moderation – Pay attention to your appearance – Strive for excellence NOT perfection – Stretch your limits a little each day – Look at a work of art – Hum a jingle – Maintain your weight – Plant a tree – Feed the birds – Practice grace under pressure – Stand up and stretch – Always have a plan “B” – Learn a new doodle – Memorize a joke – Be responsible for your feelings – Learn to meet your own needs – Become a better listener – Know your limitations and let others know them too – Tell someone to have a good day in pig </w:t>
      </w:r>
      <w:proofErr w:type="spellStart"/>
      <w:r w:rsidR="00DE7AB1" w:rsidRPr="00110025">
        <w:rPr>
          <w:rFonts w:ascii="Andalus" w:hAnsi="Andalus" w:cs="Andalus"/>
          <w:sz w:val="18"/>
        </w:rPr>
        <w:t>latin</w:t>
      </w:r>
      <w:proofErr w:type="spellEnd"/>
      <w:r w:rsidR="00DE7AB1" w:rsidRPr="00110025">
        <w:rPr>
          <w:rFonts w:ascii="Andalus" w:hAnsi="Andalus" w:cs="Andalus"/>
          <w:sz w:val="18"/>
        </w:rPr>
        <w:t xml:space="preserve"> – Throw a paper airplane – Exercise every day – Learn the words to a new song – Get to work early – Clean out one closet – Play patty cake with a toddler – Go on a picnic – Take a different route to work – Leave work early (with permission ) – Put air freshener in your car – Watch a movie and eat popcorn – Write a note to a faraway friend – Go to a ball game and scream – Cook a meal and eat it by candlelight – Recognize the importance of unconditional love – Remember that stress is an attitude – Keep a journal – Practice a monster smile – Remember you always have options – Have a support network of people, places and things – Quit trying to “fix” other people – Get enough sleep – Talk less and listen more – Freely praise other people – PS. Relax, take each day at a time… you have the rest of your life to live. </w:t>
      </w:r>
    </w:p>
    <w:sectPr w:rsidR="00575E97" w:rsidRPr="00110025" w:rsidSect="00EF0C27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92" w:rsidRDefault="007D5992" w:rsidP="00EF0C27">
      <w:pPr>
        <w:spacing w:after="0" w:line="240" w:lineRule="auto"/>
      </w:pPr>
      <w:r>
        <w:separator/>
      </w:r>
    </w:p>
  </w:endnote>
  <w:endnote w:type="continuationSeparator" w:id="0">
    <w:p w:rsidR="007D5992" w:rsidRDefault="007D5992" w:rsidP="00EF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92" w:rsidRDefault="007D5992" w:rsidP="00EF0C27">
      <w:pPr>
        <w:spacing w:after="0" w:line="240" w:lineRule="auto"/>
      </w:pPr>
      <w:r>
        <w:separator/>
      </w:r>
    </w:p>
  </w:footnote>
  <w:footnote w:type="continuationSeparator" w:id="0">
    <w:p w:rsidR="007D5992" w:rsidRDefault="007D5992" w:rsidP="00EF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sz w:val="36"/>
        <w:szCs w:val="32"/>
      </w:rPr>
      <w:alias w:val="Title"/>
      <w:id w:val="77738743"/>
      <w:placeholder>
        <w:docPart w:val="44997EE98BE2457B855087D6291784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0C27" w:rsidRPr="00EF0C27" w:rsidRDefault="00EF0C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lgerian" w:eastAsiaTheme="majorEastAsia" w:hAnsi="Algerian" w:cstheme="majorBidi"/>
            <w:sz w:val="36"/>
            <w:szCs w:val="32"/>
          </w:rPr>
        </w:pPr>
        <w:r w:rsidRPr="00EF0C27">
          <w:rPr>
            <w:rFonts w:ascii="Algerian" w:eastAsiaTheme="majorEastAsia" w:hAnsi="Algerian" w:cstheme="majorBidi"/>
            <w:sz w:val="36"/>
            <w:szCs w:val="32"/>
          </w:rPr>
          <w:t>Mayville State University Comets Basketball</w:t>
        </w:r>
      </w:p>
    </w:sdtContent>
  </w:sdt>
  <w:p w:rsidR="00EF0C27" w:rsidRDefault="00EF0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27"/>
    <w:rsid w:val="00110025"/>
    <w:rsid w:val="00287353"/>
    <w:rsid w:val="002B46A2"/>
    <w:rsid w:val="00575E97"/>
    <w:rsid w:val="007D5992"/>
    <w:rsid w:val="00DE7AB1"/>
    <w:rsid w:val="00E5137C"/>
    <w:rsid w:val="00E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27"/>
  </w:style>
  <w:style w:type="paragraph" w:styleId="Footer">
    <w:name w:val="footer"/>
    <w:basedOn w:val="Normal"/>
    <w:link w:val="FooterChar"/>
    <w:uiPriority w:val="99"/>
    <w:unhideWhenUsed/>
    <w:rsid w:val="00EF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27"/>
  </w:style>
  <w:style w:type="paragraph" w:styleId="BalloonText">
    <w:name w:val="Balloon Text"/>
    <w:basedOn w:val="Normal"/>
    <w:link w:val="BalloonTextChar"/>
    <w:uiPriority w:val="99"/>
    <w:semiHidden/>
    <w:unhideWhenUsed/>
    <w:rsid w:val="00EF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27"/>
  </w:style>
  <w:style w:type="paragraph" w:styleId="Footer">
    <w:name w:val="footer"/>
    <w:basedOn w:val="Normal"/>
    <w:link w:val="FooterChar"/>
    <w:uiPriority w:val="99"/>
    <w:unhideWhenUsed/>
    <w:rsid w:val="00EF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27"/>
  </w:style>
  <w:style w:type="paragraph" w:styleId="BalloonText">
    <w:name w:val="Balloon Text"/>
    <w:basedOn w:val="Normal"/>
    <w:link w:val="BalloonTextChar"/>
    <w:uiPriority w:val="99"/>
    <w:semiHidden/>
    <w:unhideWhenUsed/>
    <w:rsid w:val="00EF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997EE98BE2457B855087D62917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3C2C-5619-4B3F-BC82-D57236E150E8}"/>
      </w:docPartPr>
      <w:docPartBody>
        <w:p w:rsidR="00076426" w:rsidRDefault="004F01AE" w:rsidP="004F01AE">
          <w:pPr>
            <w:pStyle w:val="44997EE98BE2457B855087D6291784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E"/>
    <w:rsid w:val="00076426"/>
    <w:rsid w:val="000C699B"/>
    <w:rsid w:val="004F01AE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97EE98BE2457B855087D629178435">
    <w:name w:val="44997EE98BE2457B855087D629178435"/>
    <w:rsid w:val="004F01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97EE98BE2457B855087D629178435">
    <w:name w:val="44997EE98BE2457B855087D629178435"/>
    <w:rsid w:val="004F0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>Mayville State University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Wenaas, Hannah</dc:creator>
  <cp:lastModifiedBy>David C. Moe</cp:lastModifiedBy>
  <cp:revision>2</cp:revision>
  <dcterms:created xsi:type="dcterms:W3CDTF">2012-10-04T19:25:00Z</dcterms:created>
  <dcterms:modified xsi:type="dcterms:W3CDTF">2012-10-04T19:25:00Z</dcterms:modified>
</cp:coreProperties>
</file>